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5B" w:rsidRPr="001C00CE" w:rsidRDefault="001C00CE" w:rsidP="001C00CE">
      <w:pPr>
        <w:jc w:val="center"/>
        <w:rPr>
          <w:b/>
          <w:sz w:val="32"/>
        </w:rPr>
      </w:pPr>
      <w:r w:rsidRPr="001C00CE">
        <w:rPr>
          <w:b/>
          <w:sz w:val="32"/>
        </w:rPr>
        <w:t>Информация о структурных подразделениях образовательного учреждения</w:t>
      </w:r>
    </w:p>
    <w:p w:rsidR="001C00CE" w:rsidRPr="001C00CE" w:rsidRDefault="001C00CE">
      <w:pPr>
        <w:rPr>
          <w:sz w:val="28"/>
        </w:rPr>
      </w:pPr>
      <w:r w:rsidRPr="001C00CE">
        <w:rPr>
          <w:sz w:val="28"/>
        </w:rPr>
        <w:t xml:space="preserve">В МАОУ </w:t>
      </w:r>
      <w:proofErr w:type="spellStart"/>
      <w:r w:rsidRPr="001C00CE">
        <w:rPr>
          <w:sz w:val="28"/>
        </w:rPr>
        <w:t>Казанцевской</w:t>
      </w:r>
      <w:proofErr w:type="spellEnd"/>
      <w:r w:rsidRPr="001C00CE">
        <w:rPr>
          <w:sz w:val="28"/>
        </w:rPr>
        <w:t xml:space="preserve"> СОШ структурных подразделений нет</w:t>
      </w:r>
    </w:p>
    <w:p w:rsidR="001C00CE" w:rsidRDefault="001C00CE">
      <w:bookmarkStart w:id="0" w:name="_GoBack"/>
      <w:bookmarkEnd w:id="0"/>
    </w:p>
    <w:sectPr w:rsidR="001C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E"/>
    <w:rsid w:val="001C00CE"/>
    <w:rsid w:val="005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8B5"/>
  <w15:chartTrackingRefBased/>
  <w15:docId w15:val="{C991C6D0-35BA-49A0-A216-BE45587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2025-07-23T12:04:00Z</dcterms:created>
  <dcterms:modified xsi:type="dcterms:W3CDTF">2025-07-23T12:07:00Z</dcterms:modified>
</cp:coreProperties>
</file>